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  <w:gridCol w:w="5892"/>
        <w:gridCol w:w="3760"/>
      </w:tblGrid>
      <w:tr w:rsidR="00D07DE2" w:rsidTr="00F340B6">
        <w:tc>
          <w:tcPr>
            <w:tcW w:w="1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E2" w:rsidRDefault="00D07DE2" w:rsidP="00D07DE2">
            <w:pPr>
              <w:pStyle w:val="Header"/>
              <w:tabs>
                <w:tab w:val="left" w:pos="12082"/>
              </w:tabs>
              <w:spacing w:before="20" w:after="2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3284220</wp:posOffset>
                  </wp:positionH>
                  <wp:positionV relativeFrom="paragraph">
                    <wp:posOffset>-85090</wp:posOffset>
                  </wp:positionV>
                  <wp:extent cx="281940" cy="281940"/>
                  <wp:effectExtent l="0" t="0" r="381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-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sz w:val="22"/>
                <w:szCs w:val="22"/>
              </w:rPr>
              <w:t>Riverside Health System</w:t>
            </w:r>
          </w:p>
        </w:tc>
      </w:tr>
      <w:tr w:rsidR="00D07DE2" w:rsidTr="00F340B6">
        <w:tc>
          <w:tcPr>
            <w:tcW w:w="1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7DE2" w:rsidRDefault="00D07DE2" w:rsidP="00067354">
            <w:pPr>
              <w:pStyle w:val="Header"/>
              <w:tabs>
                <w:tab w:val="left" w:pos="12082"/>
              </w:tabs>
              <w:spacing w:before="20" w:after="20"/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40B6" w:rsidTr="00F340B6">
        <w:tc>
          <w:tcPr>
            <w:tcW w:w="14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340B6" w:rsidRDefault="00F340B6" w:rsidP="00067354">
            <w:pPr>
              <w:pStyle w:val="Header"/>
              <w:tabs>
                <w:tab w:val="left" w:pos="12082"/>
              </w:tabs>
              <w:spacing w:before="20" w:after="20"/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40B6" w:rsidTr="00F340B6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40B6" w:rsidRDefault="00F340B6">
            <w:pPr>
              <w:pStyle w:val="Header"/>
              <w:spacing w:before="20" w:after="20"/>
              <w:ind w:left="-10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Position Title: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________________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40B6" w:rsidRDefault="00F340B6">
            <w:pPr>
              <w:pStyle w:val="Header"/>
              <w:spacing w:before="20" w:after="20"/>
              <w:ind w:left="-108" w:right="252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Employee Name: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  <w:t>                                            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40B6" w:rsidRDefault="00F340B6">
            <w:pPr>
              <w:pStyle w:val="Header"/>
              <w:spacing w:before="20" w:after="20"/>
              <w:ind w:left="-10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Unit: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__________________</w:t>
            </w:r>
          </w:p>
        </w:tc>
      </w:tr>
    </w:tbl>
    <w:p w:rsidR="00F340B6" w:rsidRDefault="00F340B6" w:rsidP="00F340B6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Hire Date: _______________________</w:t>
      </w:r>
    </w:p>
    <w:p w:rsidR="00F340B6" w:rsidRDefault="00F340B6" w:rsidP="00F340B6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14845" w:type="dxa"/>
        <w:tblInd w:w="0" w:type="dxa"/>
        <w:tblLook w:val="04A0" w:firstRow="1" w:lastRow="0" w:firstColumn="1" w:lastColumn="0" w:noHBand="0" w:noVBand="1"/>
      </w:tblPr>
      <w:tblGrid>
        <w:gridCol w:w="2909"/>
        <w:gridCol w:w="2025"/>
        <w:gridCol w:w="1927"/>
        <w:gridCol w:w="2110"/>
        <w:gridCol w:w="2379"/>
        <w:gridCol w:w="3495"/>
      </w:tblGrid>
      <w:tr w:rsidR="00F340B6" w:rsidTr="003E356A">
        <w:trPr>
          <w:tblHeader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F340B6" w:rsidRDefault="00067354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Self-Assessment</w:t>
            </w:r>
            <w:r w:rsidR="00F340B6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 be completed  BY EMPLOYEE prior to education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= </w:t>
            </w:r>
            <w:r>
              <w:rPr>
                <w:rFonts w:ascii="Arial" w:hAnsi="Arial" w:cs="Arial"/>
                <w:sz w:val="18"/>
                <w:szCs w:val="18"/>
              </w:rPr>
              <w:t>No Experience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 = </w:t>
            </w:r>
            <w:r>
              <w:rPr>
                <w:rFonts w:ascii="Arial" w:hAnsi="Arial" w:cs="Arial"/>
                <w:sz w:val="18"/>
                <w:szCs w:val="18"/>
              </w:rPr>
              <w:t>Limited Experience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= </w:t>
            </w:r>
            <w:r>
              <w:rPr>
                <w:rFonts w:ascii="Arial" w:hAnsi="Arial" w:cs="Arial"/>
                <w:sz w:val="18"/>
                <w:szCs w:val="18"/>
              </w:rPr>
              <w:t>Performs Independently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= </w:t>
            </w:r>
            <w:r>
              <w:rPr>
                <w:rFonts w:ascii="Arial" w:hAnsi="Arial" w:cs="Arial"/>
                <w:sz w:val="18"/>
                <w:szCs w:val="18"/>
              </w:rPr>
              <w:t>Can serve as a Resource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Age Served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 =</w:t>
            </w:r>
            <w:r>
              <w:rPr>
                <w:rFonts w:ascii="Arial" w:hAnsi="Arial" w:cs="Arial"/>
                <w:sz w:val="18"/>
                <w:szCs w:val="18"/>
              </w:rPr>
              <w:t xml:space="preserve"> Not applicable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=</w:t>
            </w:r>
            <w:r>
              <w:rPr>
                <w:rFonts w:ascii="Arial" w:hAnsi="Arial" w:cs="Arial"/>
                <w:sz w:val="18"/>
                <w:szCs w:val="18"/>
              </w:rPr>
              <w:t xml:space="preserve"> Infant (0-12 mon)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 =</w:t>
            </w:r>
            <w:r>
              <w:rPr>
                <w:rFonts w:ascii="Arial" w:hAnsi="Arial" w:cs="Arial"/>
                <w:sz w:val="18"/>
                <w:szCs w:val="18"/>
              </w:rPr>
              <w:t xml:space="preserve"> Pediatric (1-17yrs)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=</w:t>
            </w:r>
            <w:r>
              <w:rPr>
                <w:rFonts w:ascii="Arial" w:hAnsi="Arial" w:cs="Arial"/>
                <w:sz w:val="18"/>
                <w:szCs w:val="18"/>
              </w:rPr>
              <w:t xml:space="preserve"> Adult (18-65yrs)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 =</w:t>
            </w:r>
            <w:r>
              <w:rPr>
                <w:rFonts w:ascii="Arial" w:hAnsi="Arial" w:cs="Arial"/>
                <w:sz w:val="18"/>
                <w:szCs w:val="18"/>
              </w:rPr>
              <w:t xml:space="preserve"> Geriatric (66+yrs)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All = </w:t>
            </w:r>
            <w:r>
              <w:rPr>
                <w:rFonts w:ascii="Arial" w:hAnsi="Arial" w:cs="Arial"/>
                <w:sz w:val="18"/>
                <w:szCs w:val="18"/>
              </w:rPr>
              <w:t>All ages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hideMark/>
          </w:tcPr>
          <w:p w:rsidR="00F340B6" w:rsidRDefault="00F340B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Method of Evaluation Key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 = </w:t>
            </w:r>
            <w:r>
              <w:rPr>
                <w:rFonts w:ascii="Arial" w:hAnsi="Arial" w:cs="Arial"/>
                <w:sz w:val="18"/>
                <w:szCs w:val="18"/>
              </w:rPr>
              <w:t xml:space="preserve">Policy / Procedure 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Review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 =  </w:t>
            </w:r>
            <w:r>
              <w:rPr>
                <w:rFonts w:ascii="Arial" w:hAnsi="Arial" w:cs="Arial"/>
                <w:sz w:val="18"/>
                <w:szCs w:val="18"/>
              </w:rPr>
              <w:t>Education Session</w:t>
            </w: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 =</w:t>
            </w:r>
            <w:r>
              <w:rPr>
                <w:rFonts w:ascii="Arial" w:hAnsi="Arial" w:cs="Arial"/>
                <w:sz w:val="18"/>
                <w:szCs w:val="18"/>
              </w:rPr>
              <w:t xml:space="preserve">  Verbal Review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 = </w:t>
            </w:r>
            <w:r>
              <w:rPr>
                <w:rFonts w:ascii="Arial" w:hAnsi="Arial" w:cs="Arial"/>
                <w:sz w:val="18"/>
                <w:szCs w:val="18"/>
              </w:rPr>
              <w:tab/>
              <w:t>Clinical Practice</w:t>
            </w:r>
          </w:p>
          <w:p w:rsidR="00F340B6" w:rsidRDefault="00F340B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 =  </w:t>
            </w:r>
            <w:r>
              <w:rPr>
                <w:rFonts w:ascii="Arial" w:hAnsi="Arial" w:cs="Arial"/>
                <w:sz w:val="18"/>
                <w:szCs w:val="18"/>
              </w:rPr>
              <w:t>Return Demonstration</w:t>
            </w:r>
          </w:p>
          <w:p w:rsidR="00F340B6" w:rsidRDefault="00F340B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Actual or Simulated    </w:t>
            </w:r>
          </w:p>
          <w:p w:rsidR="00F340B6" w:rsidRDefault="00F340B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 =</w:t>
            </w:r>
            <w:r w:rsidR="00C11A7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11A7E">
              <w:rPr>
                <w:rFonts w:ascii="Arial" w:hAnsi="Arial" w:cs="Arial"/>
                <w:sz w:val="18"/>
                <w:szCs w:val="18"/>
              </w:rPr>
              <w:t>Net</w:t>
            </w:r>
            <w:r>
              <w:rPr>
                <w:rFonts w:ascii="Arial" w:hAnsi="Arial" w:cs="Arial"/>
                <w:sz w:val="18"/>
                <w:szCs w:val="18"/>
              </w:rPr>
              <w:t>Learning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B6" w:rsidRDefault="00F340B6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Skill Level Achieved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340B6" w:rsidRDefault="00F340B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 = Yes-</w:t>
            </w:r>
            <w:r>
              <w:rPr>
                <w:rFonts w:ascii="Arial" w:hAnsi="Arial" w:cs="Arial"/>
                <w:sz w:val="18"/>
                <w:szCs w:val="18"/>
              </w:rPr>
              <w:t>Competent</w:t>
            </w:r>
          </w:p>
          <w:p w:rsidR="00F340B6" w:rsidRDefault="00F340B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 = No-</w:t>
            </w:r>
            <w:r>
              <w:rPr>
                <w:rFonts w:ascii="Arial" w:hAnsi="Arial" w:cs="Arial"/>
                <w:sz w:val="18"/>
                <w:szCs w:val="18"/>
              </w:rPr>
              <w:t xml:space="preserve">Needs Review  </w:t>
            </w:r>
          </w:p>
          <w:p w:rsidR="00F340B6" w:rsidRDefault="00F340B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(See Action Plan)</w:t>
            </w:r>
          </w:p>
          <w:p w:rsidR="00F340B6" w:rsidRDefault="00F340B6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Completed by Preceptor or Educator</w:t>
            </w:r>
          </w:p>
        </w:tc>
      </w:tr>
    </w:tbl>
    <w:p w:rsidR="00F340B6" w:rsidRDefault="00F340B6" w:rsidP="00F340B6">
      <w:pPr>
        <w:pStyle w:val="Header"/>
        <w:rPr>
          <w:sz w:val="22"/>
          <w:szCs w:val="22"/>
        </w:rPr>
      </w:pPr>
    </w:p>
    <w:tbl>
      <w:tblPr>
        <w:tblW w:w="151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479"/>
        <w:gridCol w:w="2557"/>
        <w:gridCol w:w="1159"/>
        <w:gridCol w:w="899"/>
        <w:gridCol w:w="1347"/>
        <w:gridCol w:w="1566"/>
        <w:gridCol w:w="752"/>
        <w:gridCol w:w="407"/>
        <w:gridCol w:w="1303"/>
        <w:gridCol w:w="1170"/>
        <w:gridCol w:w="1260"/>
        <w:gridCol w:w="45"/>
        <w:gridCol w:w="191"/>
      </w:tblGrid>
      <w:tr w:rsidR="00EF2176" w:rsidTr="00233A34">
        <w:trPr>
          <w:gridAfter w:val="2"/>
          <w:wAfter w:w="236" w:type="dxa"/>
          <w:cantSplit/>
          <w:tblHeader/>
        </w:trPr>
        <w:tc>
          <w:tcPr>
            <w:tcW w:w="70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2176" w:rsidRDefault="00EF217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Competency</w:t>
            </w:r>
          </w:p>
          <w:p w:rsidR="00EF2176" w:rsidRDefault="00EF217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Behavior Criteria:</w:t>
            </w:r>
          </w:p>
          <w:p w:rsidR="00EF2176" w:rsidRDefault="00EF2176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2176" w:rsidRDefault="00EF217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Self-Assessment</w:t>
            </w:r>
          </w:p>
        </w:tc>
        <w:tc>
          <w:tcPr>
            <w:tcW w:w="23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2176" w:rsidRDefault="00EF217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Population  Age Served</w:t>
            </w:r>
          </w:p>
        </w:tc>
        <w:tc>
          <w:tcPr>
            <w:tcW w:w="17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F2176" w:rsidRDefault="00EF2176">
            <w:pPr>
              <w:ind w:right="-108" w:hanging="168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F2176" w:rsidRDefault="00EF2176">
            <w:pPr>
              <w:ind w:right="-108" w:hanging="168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Method of</w:t>
            </w:r>
          </w:p>
          <w:p w:rsidR="00EF2176" w:rsidRDefault="00EF2176">
            <w:pPr>
              <w:ind w:right="-108" w:hanging="168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Evaluation</w:t>
            </w:r>
          </w:p>
          <w:p w:rsidR="00EF2176" w:rsidRDefault="00EF2176">
            <w:pPr>
              <w:ind w:right="-108" w:hanging="16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2176" w:rsidRDefault="00EF2176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Skill Level Achieved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2176" w:rsidRDefault="00EF2176" w:rsidP="00233A34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Initials of </w:t>
            </w:r>
            <w:r w:rsidR="000869CF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validator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signing off</w:t>
            </w:r>
          </w:p>
        </w:tc>
      </w:tr>
      <w:tr w:rsidR="00F340B6" w:rsidTr="00EF2176">
        <w:trPr>
          <w:gridAfter w:val="1"/>
          <w:wAfter w:w="191" w:type="dxa"/>
          <w:trHeight w:val="439"/>
        </w:trPr>
        <w:tc>
          <w:tcPr>
            <w:tcW w:w="1494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  <w:hideMark/>
          </w:tcPr>
          <w:p w:rsidR="00F340B6" w:rsidRDefault="00EF2176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Job Role: </w:t>
            </w:r>
          </w:p>
        </w:tc>
      </w:tr>
      <w:tr w:rsidR="00F340B6" w:rsidTr="00EF2176">
        <w:trPr>
          <w:gridAfter w:val="1"/>
          <w:wAfter w:w="191" w:type="dxa"/>
        </w:trPr>
        <w:tc>
          <w:tcPr>
            <w:tcW w:w="14944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  <w:hideMark/>
          </w:tcPr>
          <w:p w:rsidR="00F340B6" w:rsidRDefault="00F340B6" w:rsidP="0016783B">
            <w:pPr>
              <w:spacing w:before="20" w:after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Competencies for </w:t>
            </w:r>
            <w:r w:rsidR="0016783B">
              <w:rPr>
                <w:rFonts w:ascii="Arial" w:hAnsi="Arial" w:cs="Arial"/>
                <w:b/>
              </w:rPr>
              <w:t>Port Access:</w:t>
            </w:r>
          </w:p>
        </w:tc>
      </w:tr>
      <w:tr w:rsidR="00EF2176" w:rsidTr="0028157C">
        <w:trPr>
          <w:gridAfter w:val="2"/>
          <w:wAfter w:w="236" w:type="dxa"/>
          <w:trHeight w:val="423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F2176" w:rsidRPr="00FC33CA" w:rsidRDefault="00AA0F73" w:rsidP="00821314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FC33CA">
              <w:rPr>
                <w:rFonts w:ascii="Arial" w:hAnsi="Arial" w:cs="Arial"/>
                <w:sz w:val="20"/>
                <w:szCs w:val="20"/>
              </w:rPr>
              <w:t xml:space="preserve">Verify </w:t>
            </w:r>
            <w:r w:rsidR="00821314">
              <w:rPr>
                <w:rFonts w:ascii="Arial" w:hAnsi="Arial" w:cs="Arial"/>
                <w:sz w:val="20"/>
                <w:szCs w:val="20"/>
              </w:rPr>
              <w:t>provider</w:t>
            </w:r>
            <w:r w:rsidRPr="00FC33CA">
              <w:rPr>
                <w:rFonts w:ascii="Arial" w:hAnsi="Arial" w:cs="Arial"/>
                <w:sz w:val="20"/>
                <w:szCs w:val="20"/>
              </w:rPr>
              <w:t xml:space="preserve"> order to access port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F2176" w:rsidRDefault="00EF2176" w:rsidP="00D1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2176" w:rsidRDefault="00525AAB" w:rsidP="00D1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F2176" w:rsidRDefault="00EF2176" w:rsidP="00D17F4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EF2176" w:rsidRDefault="00EF2176" w:rsidP="00D17F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F2176" w:rsidRDefault="00EF2176" w:rsidP="00D17F4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3CA" w:rsidTr="00233A34">
        <w:trPr>
          <w:gridAfter w:val="2"/>
          <w:wAfter w:w="236" w:type="dxa"/>
          <w:trHeight w:val="539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C33CA" w:rsidRPr="00FC33CA" w:rsidRDefault="00FC33CA" w:rsidP="00FC33CA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FC33CA">
              <w:rPr>
                <w:rFonts w:ascii="Arial" w:hAnsi="Arial" w:cs="Arial"/>
                <w:color w:val="000000"/>
                <w:sz w:val="20"/>
                <w:szCs w:val="20"/>
              </w:rPr>
              <w:t>Introduce self to the patient; verify patient’s identity using two forms of identification and e</w:t>
            </w:r>
            <w:r w:rsidR="0028157C">
              <w:rPr>
                <w:rFonts w:ascii="Arial" w:hAnsi="Arial" w:cs="Arial"/>
                <w:color w:val="000000"/>
                <w:sz w:val="20"/>
                <w:szCs w:val="20"/>
              </w:rPr>
              <w:t>xplain procedure to the patient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3CA" w:rsidTr="0028157C">
        <w:trPr>
          <w:gridAfter w:val="2"/>
          <w:wAfter w:w="236" w:type="dxa"/>
          <w:trHeight w:val="332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C33CA" w:rsidRPr="00FC33CA" w:rsidRDefault="00FC33CA" w:rsidP="00FC33CA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FC33CA">
              <w:rPr>
                <w:rFonts w:ascii="Arial" w:hAnsi="Arial" w:cs="Arial"/>
                <w:sz w:val="20"/>
                <w:szCs w:val="20"/>
              </w:rPr>
              <w:t>Gathers appropriate supplies and equipment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3CA" w:rsidTr="00233A34">
        <w:trPr>
          <w:gridAfter w:val="2"/>
          <w:wAfter w:w="236" w:type="dxa"/>
          <w:trHeight w:val="413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C33CA" w:rsidRPr="00FC33CA" w:rsidRDefault="00821314" w:rsidP="0082131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hand hygiene and o</w:t>
            </w:r>
            <w:r w:rsidR="0028157C" w:rsidRPr="00FC33CA">
              <w:rPr>
                <w:rFonts w:ascii="Arial" w:hAnsi="Arial" w:cs="Arial"/>
                <w:sz w:val="20"/>
                <w:szCs w:val="20"/>
              </w:rPr>
              <w:t>pen sterile dressing kit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33CA" w:rsidRDefault="00FC33CA" w:rsidP="00FC33C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3CA" w:rsidTr="00233A34">
        <w:trPr>
          <w:gridAfter w:val="2"/>
          <w:wAfter w:w="236" w:type="dxa"/>
          <w:trHeight w:val="395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C33CA" w:rsidRPr="00FC33CA" w:rsidRDefault="00821314" w:rsidP="00FC33CA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Mask patient and m</w:t>
            </w:r>
            <w:r w:rsidR="0028157C">
              <w:rPr>
                <w:rFonts w:ascii="Arial" w:hAnsi="Arial" w:cs="Arial"/>
                <w:sz w:val="20"/>
                <w:szCs w:val="20"/>
              </w:rPr>
              <w:t>ask yourself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33CA" w:rsidRDefault="00FC33CA" w:rsidP="00FC33C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3CA" w:rsidTr="00233A34">
        <w:trPr>
          <w:gridAfter w:val="2"/>
          <w:wAfter w:w="236" w:type="dxa"/>
          <w:trHeight w:val="395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C33CA" w:rsidRPr="00FC33CA" w:rsidRDefault="0028157C" w:rsidP="0028157C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C33CA" w:rsidRPr="00FC33CA">
              <w:rPr>
                <w:rFonts w:ascii="Arial" w:hAnsi="Arial" w:cs="Arial"/>
                <w:sz w:val="20"/>
                <w:szCs w:val="20"/>
              </w:rPr>
              <w:t xml:space="preserve">pply gloves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3CA" w:rsidTr="00233A34">
        <w:trPr>
          <w:gridAfter w:val="2"/>
          <w:wAfter w:w="236" w:type="dxa"/>
          <w:trHeight w:val="395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C33CA" w:rsidRPr="00FC33CA" w:rsidRDefault="00FC33CA" w:rsidP="00FC33CA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FC33CA">
              <w:rPr>
                <w:rFonts w:ascii="Arial" w:hAnsi="Arial" w:cs="Arial"/>
                <w:sz w:val="20"/>
                <w:szCs w:val="20"/>
              </w:rPr>
              <w:t>Palpate port site for location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157C" w:rsidTr="00233A34">
        <w:trPr>
          <w:gridAfter w:val="2"/>
          <w:wAfter w:w="236" w:type="dxa"/>
          <w:trHeight w:val="395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8157C" w:rsidRPr="00FC33CA" w:rsidRDefault="0028157C" w:rsidP="00FC33CA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Remove and discard gloves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157C" w:rsidTr="00233A34">
        <w:trPr>
          <w:gridAfter w:val="2"/>
          <w:wAfter w:w="236" w:type="dxa"/>
          <w:trHeight w:val="395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8157C" w:rsidRDefault="0028157C" w:rsidP="00FC33CA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Fully open sterile packet moving hand sanitizer and sterile packet aside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157C" w:rsidTr="00233A34">
        <w:trPr>
          <w:gridAfter w:val="2"/>
          <w:wAfter w:w="236" w:type="dxa"/>
          <w:trHeight w:val="395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8157C" w:rsidRDefault="0028157C" w:rsidP="00FC33CA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Sterile open saline flush and drop on sterile field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157C" w:rsidTr="00233A34">
        <w:trPr>
          <w:gridAfter w:val="2"/>
          <w:wAfter w:w="236" w:type="dxa"/>
          <w:trHeight w:val="395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8157C" w:rsidRDefault="0028157C" w:rsidP="00FC33CA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Clean hands with hand sanitizer and place sterile gloves on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8157C" w:rsidRDefault="0028157C" w:rsidP="00FC33C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3CA" w:rsidTr="00701252">
        <w:trPr>
          <w:gridAfter w:val="2"/>
          <w:wAfter w:w="236" w:type="dxa"/>
          <w:trHeight w:val="449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C33CA" w:rsidRPr="00FC33CA" w:rsidRDefault="00FC33CA" w:rsidP="0028157C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FC33CA">
              <w:rPr>
                <w:rFonts w:ascii="Arial" w:hAnsi="Arial" w:cs="Arial"/>
                <w:sz w:val="20"/>
                <w:szCs w:val="20"/>
              </w:rPr>
              <w:t xml:space="preserve">Scrub with </w:t>
            </w:r>
            <w:r w:rsidR="0028157C">
              <w:rPr>
                <w:rFonts w:ascii="Arial" w:hAnsi="Arial" w:cs="Arial"/>
                <w:sz w:val="20"/>
                <w:szCs w:val="20"/>
              </w:rPr>
              <w:t>Chlorhexidine</w:t>
            </w:r>
            <w:r w:rsidRPr="00FC33CA">
              <w:rPr>
                <w:rFonts w:ascii="Arial" w:hAnsi="Arial" w:cs="Arial"/>
                <w:sz w:val="20"/>
                <w:szCs w:val="20"/>
              </w:rPr>
              <w:t xml:space="preserve"> and allow site to dry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33CA" w:rsidRDefault="00FC33CA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33CA" w:rsidRDefault="00FC33CA" w:rsidP="0070125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33CA" w:rsidRDefault="00FC33CA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701252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5929" w:rsidTr="00701252">
        <w:trPr>
          <w:gridAfter w:val="2"/>
          <w:wAfter w:w="236" w:type="dxa"/>
          <w:trHeight w:val="449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A5929" w:rsidRPr="00FC33CA" w:rsidRDefault="00CA5929" w:rsidP="0028157C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Apply towel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below the insertion site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A5929" w:rsidRDefault="00CA5929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A5929" w:rsidRDefault="00CA5929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A5929" w:rsidRDefault="00CA5929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A5929" w:rsidRDefault="00CA5929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A5929" w:rsidRDefault="00CA5929" w:rsidP="00701252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3CA" w:rsidTr="00701252">
        <w:trPr>
          <w:gridAfter w:val="2"/>
          <w:wAfter w:w="236" w:type="dxa"/>
          <w:trHeight w:val="341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C33CA" w:rsidRPr="00FC33CA" w:rsidRDefault="00FC33CA" w:rsidP="0070125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C33CA">
              <w:rPr>
                <w:rFonts w:ascii="Arial" w:hAnsi="Arial" w:cs="Arial"/>
                <w:sz w:val="20"/>
                <w:szCs w:val="20"/>
              </w:rPr>
              <w:t>Flush tubing with NS and apply cap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701252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701252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56" w:rsidTr="00701252">
        <w:trPr>
          <w:gridAfter w:val="2"/>
          <w:wAfter w:w="236" w:type="dxa"/>
          <w:trHeight w:val="341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E56" w:rsidRPr="00FC33CA" w:rsidRDefault="002F2E56" w:rsidP="002F2E5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CHG Impregnated patch around needle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56" w:rsidTr="00701252">
        <w:trPr>
          <w:gridAfter w:val="2"/>
          <w:wAfter w:w="236" w:type="dxa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E56" w:rsidRPr="00FC33CA" w:rsidRDefault="002F2E56" w:rsidP="002F2E56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FC33CA">
              <w:rPr>
                <w:rFonts w:ascii="Arial" w:hAnsi="Arial" w:cs="Arial"/>
                <w:sz w:val="20"/>
                <w:szCs w:val="20"/>
              </w:rPr>
              <w:t>Access port with appropriate port access needle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56" w:rsidTr="00701252">
        <w:trPr>
          <w:gridAfter w:val="2"/>
          <w:wAfter w:w="236" w:type="dxa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E56" w:rsidRPr="00FC33CA" w:rsidRDefault="002F2E56" w:rsidP="002F2E56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for blood return and flush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  <w:p w:rsidR="002F2E56" w:rsidRDefault="002F2E56" w:rsidP="002F2E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2F2E56" w:rsidRDefault="002F2E56" w:rsidP="002F2E5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3CA" w:rsidTr="00701252">
        <w:trPr>
          <w:gridAfter w:val="2"/>
          <w:wAfter w:w="236" w:type="dxa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C33CA" w:rsidRPr="00FC33CA" w:rsidRDefault="00FC33CA" w:rsidP="002F2E56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FC33CA">
              <w:rPr>
                <w:rFonts w:ascii="Arial" w:hAnsi="Arial" w:cs="Arial"/>
                <w:sz w:val="20"/>
                <w:szCs w:val="20"/>
              </w:rPr>
              <w:t>Apply sterile</w:t>
            </w:r>
            <w:r w:rsidR="002F2E56">
              <w:rPr>
                <w:rFonts w:ascii="Arial" w:hAnsi="Arial" w:cs="Arial"/>
                <w:sz w:val="20"/>
                <w:szCs w:val="20"/>
              </w:rPr>
              <w:t xml:space="preserve"> Port</w:t>
            </w:r>
            <w:r w:rsidRPr="00FC33CA">
              <w:rPr>
                <w:rFonts w:ascii="Arial" w:hAnsi="Arial" w:cs="Arial"/>
                <w:sz w:val="20"/>
                <w:szCs w:val="20"/>
              </w:rPr>
              <w:t xml:space="preserve"> dressing </w:t>
            </w:r>
            <w:r w:rsidR="002F2E56">
              <w:rPr>
                <w:rFonts w:ascii="Arial" w:hAnsi="Arial" w:cs="Arial"/>
                <w:sz w:val="20"/>
                <w:szCs w:val="20"/>
              </w:rPr>
              <w:t>with 3D profile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  <w:p w:rsidR="00FC33CA" w:rsidRDefault="00FC33CA" w:rsidP="00701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701252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3CA" w:rsidTr="00233A34">
        <w:trPr>
          <w:gridAfter w:val="2"/>
          <w:wAfter w:w="236" w:type="dxa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C33CA" w:rsidRPr="00FC33CA" w:rsidRDefault="00FC33CA" w:rsidP="005155A4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FC33CA">
              <w:rPr>
                <w:rFonts w:ascii="Arial" w:hAnsi="Arial" w:cs="Arial"/>
                <w:sz w:val="20"/>
                <w:szCs w:val="20"/>
              </w:rPr>
              <w:t xml:space="preserve">Instill with </w:t>
            </w:r>
            <w:r w:rsidR="002F2E56">
              <w:rPr>
                <w:rFonts w:ascii="Arial" w:hAnsi="Arial" w:cs="Arial"/>
                <w:sz w:val="20"/>
                <w:szCs w:val="20"/>
              </w:rPr>
              <w:t>appropriate amount</w:t>
            </w:r>
            <w:r w:rsidRPr="00FC33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30B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FC33CA">
              <w:rPr>
                <w:rFonts w:ascii="Arial" w:hAnsi="Arial" w:cs="Arial"/>
                <w:sz w:val="20"/>
                <w:szCs w:val="20"/>
              </w:rPr>
              <w:t xml:space="preserve">heparin </w:t>
            </w:r>
            <w:r w:rsidR="002F2E56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="005155A4">
              <w:rPr>
                <w:rFonts w:ascii="Arial" w:hAnsi="Arial" w:cs="Arial"/>
                <w:sz w:val="20"/>
                <w:szCs w:val="20"/>
              </w:rPr>
              <w:t>provider</w:t>
            </w:r>
            <w:bookmarkStart w:id="0" w:name="_GoBack"/>
            <w:bookmarkEnd w:id="0"/>
            <w:r w:rsidR="002F2E56">
              <w:rPr>
                <w:rFonts w:ascii="Arial" w:hAnsi="Arial" w:cs="Arial"/>
                <w:sz w:val="20"/>
                <w:szCs w:val="20"/>
              </w:rPr>
              <w:t xml:space="preserve"> order </w:t>
            </w:r>
            <w:r w:rsidRPr="00FC33CA">
              <w:rPr>
                <w:rFonts w:ascii="Arial" w:hAnsi="Arial" w:cs="Arial"/>
                <w:sz w:val="20"/>
                <w:szCs w:val="20"/>
              </w:rPr>
              <w:t>if not immediately used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3CA" w:rsidTr="002F2E56">
        <w:trPr>
          <w:gridAfter w:val="2"/>
          <w:wAfter w:w="236" w:type="dxa"/>
          <w:trHeight w:val="412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C33CA" w:rsidRPr="00FC33CA" w:rsidRDefault="00FC33CA" w:rsidP="00FC33CA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4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 w:rsidRPr="00FC33CA">
              <w:rPr>
                <w:rFonts w:ascii="Arial" w:hAnsi="Arial" w:cs="Arial"/>
                <w:sz w:val="20"/>
                <w:szCs w:val="20"/>
              </w:rPr>
              <w:t>Document in patient medical record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1   2   3   4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  I    P   A   G    ALL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33CA" w:rsidRDefault="00FC33CA" w:rsidP="00FC33C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  E  V  C  D  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     N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FC33CA" w:rsidRDefault="00FC33CA" w:rsidP="00FC33C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3CA" w:rsidTr="00233A34">
        <w:trPr>
          <w:trHeight w:val="835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33CA" w:rsidRDefault="00FC33CA" w:rsidP="00FC33CA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4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Employee Signature: </w:t>
            </w:r>
          </w:p>
          <w:p w:rsidR="00FC33CA" w:rsidRDefault="00FC33CA" w:rsidP="00FC33CA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4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____________________________________________ Date:____________</w:t>
            </w:r>
          </w:p>
          <w:p w:rsidR="00FC33CA" w:rsidRDefault="00FC33CA" w:rsidP="00FC33CA">
            <w:pPr>
              <w:tabs>
                <w:tab w:val="left" w:pos="-1080"/>
                <w:tab w:val="left" w:pos="-720"/>
                <w:tab w:val="left" w:pos="0"/>
                <w:tab w:val="left" w:pos="240"/>
                <w:tab w:val="left" w:pos="1440"/>
                <w:tab w:val="left" w:pos="1800"/>
                <w:tab w:val="left" w:pos="2520"/>
                <w:tab w:val="left" w:pos="36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33CA" w:rsidRDefault="00FC33CA" w:rsidP="00FC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C33CA" w:rsidRDefault="00FC33CA" w:rsidP="00FC33CA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3CA" w:rsidRDefault="00FC33CA" w:rsidP="00FC33C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CA" w:rsidTr="00EF2176">
        <w:trPr>
          <w:gridAfter w:val="1"/>
          <w:wAfter w:w="191" w:type="dxa"/>
          <w:trHeight w:val="30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Preceptor/Educator Signature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Preceptor/Educator Signature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Initials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Preceptor/Educator Signature</w:t>
            </w:r>
          </w:p>
        </w:tc>
      </w:tr>
      <w:tr w:rsidR="00FC33CA" w:rsidTr="00EF2176">
        <w:trPr>
          <w:gridAfter w:val="1"/>
          <w:wAfter w:w="191" w:type="dxa"/>
          <w:trHeight w:val="30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CA" w:rsidTr="00EF2176">
        <w:trPr>
          <w:gridAfter w:val="1"/>
          <w:wAfter w:w="191" w:type="dxa"/>
          <w:trHeight w:val="30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CA" w:rsidTr="00EF2176">
        <w:trPr>
          <w:gridAfter w:val="1"/>
          <w:wAfter w:w="191" w:type="dxa"/>
          <w:trHeight w:val="30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CA" w:rsidRDefault="00FC33CA" w:rsidP="00FC33C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7354" w:rsidRDefault="00067354" w:rsidP="00067354"/>
    <w:p w:rsidR="00F340B6" w:rsidRDefault="00F340B6" w:rsidP="00F340B6"/>
    <w:sectPr w:rsidR="00F340B6" w:rsidSect="00F34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D4" w:rsidRDefault="001A16D4" w:rsidP="00F340B6">
      <w:r>
        <w:separator/>
      </w:r>
    </w:p>
  </w:endnote>
  <w:endnote w:type="continuationSeparator" w:id="0">
    <w:p w:rsidR="001A16D4" w:rsidRDefault="001A16D4" w:rsidP="00F3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5A" w:rsidRDefault="00AA18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AAB" w:rsidRDefault="00525AAB">
    <w:pPr>
      <w:pStyle w:val="Footer"/>
      <w:jc w:val="right"/>
    </w:pPr>
  </w:p>
  <w:p w:rsidR="00F340B6" w:rsidRPr="00525AAB" w:rsidRDefault="00525AAB" w:rsidP="00067354">
    <w:pPr>
      <w:pStyle w:val="Footer"/>
      <w:tabs>
        <w:tab w:val="clear" w:pos="4680"/>
        <w:tab w:val="clear" w:pos="9360"/>
        <w:tab w:val="left" w:pos="4008"/>
      </w:tabs>
      <w:rPr>
        <w:sz w:val="16"/>
        <w:szCs w:val="16"/>
      </w:rPr>
    </w:pPr>
    <w:proofErr w:type="spellStart"/>
    <w:r w:rsidRPr="00525AAB">
      <w:rPr>
        <w:sz w:val="16"/>
        <w:szCs w:val="16"/>
      </w:rPr>
      <w:t>Enm</w:t>
    </w:r>
    <w:proofErr w:type="spellEnd"/>
    <w:r w:rsidRPr="00525AAB">
      <w:rPr>
        <w:sz w:val="16"/>
        <w:szCs w:val="16"/>
      </w:rPr>
      <w:t xml:space="preserve"> 10.19</w:t>
    </w:r>
    <w:r w:rsidR="00AA185A" w:rsidRPr="00AA185A">
      <w:t xml:space="preserve"> </w:t>
    </w:r>
    <w:r w:rsidR="00AA185A">
      <w:tab/>
    </w:r>
    <w:r w:rsidR="00AA185A">
      <w:tab/>
    </w:r>
    <w:r w:rsidR="00AA185A">
      <w:tab/>
    </w:r>
    <w:r w:rsidR="00AA185A">
      <w:tab/>
    </w:r>
    <w:r w:rsidR="00AA185A">
      <w:tab/>
    </w:r>
    <w:r w:rsidR="00AA185A">
      <w:tab/>
    </w:r>
    <w:r w:rsidR="00AA185A">
      <w:tab/>
    </w:r>
    <w:r w:rsidR="00AA185A">
      <w:tab/>
    </w:r>
    <w:r w:rsidR="00AA185A">
      <w:tab/>
    </w:r>
    <w:r w:rsidR="00AA185A">
      <w:tab/>
    </w:r>
    <w:r w:rsidR="00AA185A">
      <w:tab/>
    </w:r>
    <w:r w:rsidR="00AA185A">
      <w:tab/>
      <w:t>Reviewed 12/30/219 AMC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5A" w:rsidRDefault="00AA18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D4" w:rsidRDefault="001A16D4" w:rsidP="00F340B6">
      <w:r>
        <w:separator/>
      </w:r>
    </w:p>
  </w:footnote>
  <w:footnote w:type="continuationSeparator" w:id="0">
    <w:p w:rsidR="001A16D4" w:rsidRDefault="001A16D4" w:rsidP="00F34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5A" w:rsidRDefault="00AA18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17058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185A" w:rsidRDefault="00AA185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5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85A" w:rsidRDefault="00AA18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85A" w:rsidRDefault="00AA1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B6"/>
    <w:rsid w:val="000275F4"/>
    <w:rsid w:val="0003787A"/>
    <w:rsid w:val="00067354"/>
    <w:rsid w:val="000869CF"/>
    <w:rsid w:val="000F5A1F"/>
    <w:rsid w:val="0016783B"/>
    <w:rsid w:val="001A16D4"/>
    <w:rsid w:val="001F234C"/>
    <w:rsid w:val="00233A34"/>
    <w:rsid w:val="0028157C"/>
    <w:rsid w:val="002F2E56"/>
    <w:rsid w:val="00312274"/>
    <w:rsid w:val="00356AE2"/>
    <w:rsid w:val="003E356A"/>
    <w:rsid w:val="0048377C"/>
    <w:rsid w:val="00496D81"/>
    <w:rsid w:val="005155A4"/>
    <w:rsid w:val="00525AAB"/>
    <w:rsid w:val="0063130B"/>
    <w:rsid w:val="00647439"/>
    <w:rsid w:val="00661810"/>
    <w:rsid w:val="00821314"/>
    <w:rsid w:val="008B6C29"/>
    <w:rsid w:val="008F3E54"/>
    <w:rsid w:val="009B23A9"/>
    <w:rsid w:val="00AA0F73"/>
    <w:rsid w:val="00AA185A"/>
    <w:rsid w:val="00AC65BB"/>
    <w:rsid w:val="00BC2EAA"/>
    <w:rsid w:val="00C00585"/>
    <w:rsid w:val="00C11A7E"/>
    <w:rsid w:val="00CA1BCA"/>
    <w:rsid w:val="00CA5929"/>
    <w:rsid w:val="00D07BFB"/>
    <w:rsid w:val="00D07DE2"/>
    <w:rsid w:val="00D17F48"/>
    <w:rsid w:val="00DD4B58"/>
    <w:rsid w:val="00DE2404"/>
    <w:rsid w:val="00E62109"/>
    <w:rsid w:val="00EF2176"/>
    <w:rsid w:val="00F340B6"/>
    <w:rsid w:val="00FC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4462999-247C-4D6E-B379-95DD9843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0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0B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34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40B6"/>
    <w:pPr>
      <w:spacing w:before="100" w:beforeAutospacing="1" w:after="100" w:afterAutospacing="1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40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Health System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ElizabAUTHORIZED BY: Director-Medical/Surgical Nursing ServicesDATE OF ORIGIN: 12/2016	LAST DATE OF REVIEW: 12/2016	LAST REVISION DATE: 12/2016	Page 1 of 4eth</dc:creator>
  <cp:keywords/>
  <dc:description/>
  <cp:lastModifiedBy>Castaneda, Angel</cp:lastModifiedBy>
  <cp:revision>8</cp:revision>
  <cp:lastPrinted>2019-08-14T15:15:00Z</cp:lastPrinted>
  <dcterms:created xsi:type="dcterms:W3CDTF">2020-01-09T19:22:00Z</dcterms:created>
  <dcterms:modified xsi:type="dcterms:W3CDTF">2020-01-21T18:12:00Z</dcterms:modified>
</cp:coreProperties>
</file>